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EE" w:rsidRDefault="004D0DEE" w:rsidP="004D0DEE">
      <w:pPr>
        <w:jc w:val="center"/>
      </w:pPr>
      <w:r>
        <w:rPr>
          <w:rFonts w:hint="eastAsia"/>
          <w:b/>
          <w:bCs/>
          <w:sz w:val="36"/>
          <w:szCs w:val="36"/>
        </w:rPr>
        <w:t>離群索居！世界上最神奇的居所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bookmarkStart w:id="0" w:name="_GoBack"/>
      <w:bookmarkEnd w:id="0"/>
      <w:r>
        <w:rPr>
          <w:noProof/>
        </w:rPr>
        <w:drawing>
          <wp:inline distT="0" distB="0" distL="0" distR="0">
            <wp:extent cx="3810000" cy="3810000"/>
            <wp:effectExtent l="0" t="0" r="0" b="0"/>
            <wp:docPr id="31" name="Picture 31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t>位於阿爾卑斯山南部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30" name="Picture 30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lastRenderedPageBreak/>
        <w:br/>
      </w:r>
      <w:r>
        <w:rPr>
          <w:rFonts w:hint="eastAsia"/>
          <w:b/>
          <w:bCs/>
          <w:sz w:val="27"/>
          <w:szCs w:val="27"/>
        </w:rPr>
        <w:t>移居德裡納河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533650"/>
            <wp:effectExtent l="0" t="0" r="0" b="0"/>
            <wp:docPr id="29" name="Picture 29" descr="按這裡可在新視窗開啟 或&#10; 按&#10;&#10; CTRL+Mouse捲動&#10;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3" descr="按這裡可在新視窗開啟 或&#10; 按&#10;&#10; CTRL+Mouse捲動&#10;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t>瓦蘭修道院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552700"/>
            <wp:effectExtent l="0" t="0" r="0" b="0"/>
            <wp:docPr id="28" name="Picture 28" descr="按這裡可在新視窗開啟 或 按 CTRL+Mouse捲動&#10;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4" descr="按這裡可在新視窗開啟 或 按 CTRL+Mouse捲動&#10;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t>馬特洪峰的索威小屋（</w:t>
      </w:r>
      <w:r>
        <w:rPr>
          <w:b/>
          <w:bCs/>
          <w:sz w:val="27"/>
          <w:szCs w:val="27"/>
        </w:rPr>
        <w:t>The Solvay Hut</w:t>
      </w:r>
      <w:r>
        <w:rPr>
          <w:rFonts w:hint="eastAsia"/>
          <w:b/>
          <w:bCs/>
          <w:sz w:val="27"/>
          <w:szCs w:val="27"/>
        </w:rPr>
        <w:t>）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3810000" cy="2540000"/>
            <wp:effectExtent l="0" t="0" r="0" b="0"/>
            <wp:docPr id="27" name="Picture 27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5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t>要是索道斷了，就得打</w:t>
      </w:r>
      <w:r>
        <w:rPr>
          <w:b/>
          <w:bCs/>
          <w:sz w:val="27"/>
          <w:szCs w:val="27"/>
        </w:rPr>
        <w:t>110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2000250" cy="3810000"/>
            <wp:effectExtent l="0" t="0" r="0" b="0"/>
            <wp:docPr id="26" name="Picture 26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6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t xml:space="preserve">　通過一條踩著石頭才能過去的小河，我們來到</w:t>
      </w:r>
      <w:r>
        <w:rPr>
          <w:b/>
          <w:bCs/>
          <w:sz w:val="27"/>
          <w:szCs w:val="27"/>
        </w:rPr>
        <w:t xml:space="preserve">Sandra Foster </w:t>
      </w:r>
      <w:r>
        <w:rPr>
          <w:rFonts w:hint="eastAsia"/>
          <w:b/>
          <w:bCs/>
          <w:sz w:val="27"/>
          <w:szCs w:val="27"/>
        </w:rPr>
        <w:t>用</w:t>
      </w:r>
      <w:r>
        <w:rPr>
          <w:b/>
          <w:bCs/>
          <w:sz w:val="27"/>
          <w:szCs w:val="27"/>
        </w:rPr>
        <w:t xml:space="preserve"> Catskill </w:t>
      </w:r>
      <w:r>
        <w:rPr>
          <w:rFonts w:hint="eastAsia"/>
          <w:b/>
          <w:bCs/>
          <w:sz w:val="27"/>
          <w:szCs w:val="27"/>
        </w:rPr>
        <w:t>森林裡的狩獵小屋改造成的這個白色小屋。</w:t>
      </w:r>
      <w:r>
        <w:rPr>
          <w:rFonts w:hint="eastAsia"/>
          <w:b/>
          <w:bCs/>
          <w:sz w:val="27"/>
          <w:szCs w:val="27"/>
          <w:lang w:eastAsia="zh-TW"/>
        </w:rPr>
        <w:t>她用老式的柱子、地板來改裝，厲害的是所有的木工都是出自她自己的手。</w:t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lastRenderedPageBreak/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noProof/>
        </w:rPr>
        <w:drawing>
          <wp:inline distT="0" distB="0" distL="0" distR="0">
            <wp:extent cx="3810000" cy="2540000"/>
            <wp:effectExtent l="0" t="0" r="0" b="0"/>
            <wp:docPr id="25" name="Picture 25" descr="按這裡可在新視窗開啟 或 按 CTRL+Mouse捲動&#10;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7" descr="按這裡可在新視窗開啟 或 按 CTRL+Mouse捲動&#10;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  <w:lang w:eastAsia="zh-TW"/>
        </w:rPr>
        <w:br/>
      </w:r>
      <w:r>
        <w:rPr>
          <w:rFonts w:hint="eastAsia"/>
          <w:b/>
          <w:bCs/>
          <w:sz w:val="27"/>
          <w:szCs w:val="27"/>
          <w:lang w:eastAsia="zh-TW"/>
        </w:rPr>
        <w:t>意大利白雲石山</w:t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noProof/>
        </w:rPr>
        <w:drawing>
          <wp:inline distT="0" distB="0" distL="0" distR="0">
            <wp:extent cx="3810000" cy="2540000"/>
            <wp:effectExtent l="0" t="0" r="0" b="0"/>
            <wp:docPr id="24" name="Picture 24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8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rFonts w:hint="eastAsia"/>
          <w:b/>
          <w:bCs/>
          <w:sz w:val="27"/>
          <w:szCs w:val="27"/>
          <w:lang w:eastAsia="zh-TW"/>
        </w:rPr>
        <w:t>於無聲處聽驚雷</w:t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noProof/>
        </w:rPr>
        <w:lastRenderedPageBreak/>
        <w:drawing>
          <wp:inline distT="0" distB="0" distL="0" distR="0">
            <wp:extent cx="3810000" cy="2552700"/>
            <wp:effectExtent l="0" t="0" r="0" b="0"/>
            <wp:docPr id="23" name="Picture 23" descr="按這裡可在新視窗開啟 或 按&#10;&#10; CTRL+Mouse捲動&#10;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9" descr="按這裡可在新視窗開啟 或 按&#10;&#10; CTRL+Mouse捲動&#10;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rFonts w:hint="eastAsia"/>
          <w:b/>
          <w:bCs/>
          <w:sz w:val="27"/>
          <w:szCs w:val="27"/>
          <w:lang w:eastAsia="zh-TW"/>
        </w:rPr>
        <w:t>希臘曼特奧拉修道院，修煉之所往往是奇建妙築。</w:t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noProof/>
        </w:rPr>
        <w:drawing>
          <wp:inline distT="0" distB="0" distL="0" distR="0">
            <wp:extent cx="2908300" cy="3810000"/>
            <wp:effectExtent l="0" t="0" r="6350" b="0"/>
            <wp:docPr id="22" name="Picture 22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0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rFonts w:hint="eastAsia"/>
          <w:b/>
          <w:bCs/>
          <w:sz w:val="27"/>
          <w:szCs w:val="27"/>
        </w:rPr>
        <w:t>良禽擇木而棲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lastRenderedPageBreak/>
        <w:br/>
      </w:r>
      <w:r>
        <w:rPr>
          <w:noProof/>
        </w:rPr>
        <w:drawing>
          <wp:inline distT="0" distB="0" distL="0" distR="0">
            <wp:extent cx="2705100" cy="3810000"/>
            <wp:effectExtent l="0" t="0" r="0" b="0"/>
            <wp:docPr id="21" name="Picture 21" descr="按這裡可在新視窗開啟 或 按&#10;&#10;&#10; CTRL+Mouse捲動&#10;&#10;&#10;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1" descr="按這裡可在新視窗開啟 或 按&#10;&#10;&#10; CTRL+Mouse捲動&#10;&#10;&#10;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t>恰到好處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527300"/>
            <wp:effectExtent l="0" t="0" r="0" b="6350"/>
            <wp:docPr id="20" name="Picture 20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2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Fonts w:hint="eastAsia"/>
          <w:b/>
          <w:bCs/>
          <w:sz w:val="27"/>
          <w:szCs w:val="27"/>
        </w:rPr>
        <w:lastRenderedPageBreak/>
        <w:t>屋子不太好，浪費了一個島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540000"/>
            <wp:effectExtent l="0" t="0" r="0" b="0"/>
            <wp:docPr id="19" name="Picture 19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3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  <w:t>Austria, Salzburg</w:t>
      </w:r>
      <w:r>
        <w:rPr>
          <w:rFonts w:hint="eastAsia"/>
          <w:b/>
          <w:bCs/>
          <w:sz w:val="27"/>
          <w:szCs w:val="27"/>
        </w:rPr>
        <w:t xml:space="preserve">　屋子，樹，院子，路，無窮無盡的草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054350" cy="3810000"/>
            <wp:effectExtent l="0" t="0" r="0" b="0"/>
            <wp:docPr id="18" name="Picture 18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4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lastRenderedPageBreak/>
        <w:br/>
      </w:r>
      <w:r>
        <w:rPr>
          <w:rFonts w:hint="eastAsia"/>
          <w:b/>
          <w:bCs/>
          <w:sz w:val="27"/>
          <w:szCs w:val="27"/>
        </w:rPr>
        <w:t xml:space="preserve">　</w:t>
      </w:r>
      <w:r>
        <w:rPr>
          <w:b/>
          <w:bCs/>
          <w:sz w:val="27"/>
          <w:szCs w:val="27"/>
        </w:rPr>
        <w:t>Monte Rosa</w:t>
      </w:r>
      <w:r>
        <w:rPr>
          <w:rFonts w:hint="eastAsia"/>
          <w:b/>
          <w:bCs/>
          <w:sz w:val="27"/>
          <w:szCs w:val="27"/>
        </w:rPr>
        <w:t>小屋就是其中最好的一個例子。</w:t>
      </w:r>
      <w:r>
        <w:rPr>
          <w:rFonts w:hint="eastAsia"/>
          <w:b/>
          <w:bCs/>
          <w:sz w:val="27"/>
          <w:szCs w:val="27"/>
          <w:lang w:eastAsia="zh-TW"/>
        </w:rPr>
        <w:t>瑞士聯邦技術研究院</w:t>
      </w:r>
      <w:r>
        <w:rPr>
          <w:b/>
          <w:bCs/>
          <w:sz w:val="27"/>
          <w:szCs w:val="27"/>
          <w:lang w:eastAsia="zh-TW"/>
        </w:rPr>
        <w:t>(ETH</w:t>
      </w:r>
      <w:proofErr w:type="gramStart"/>
      <w:r>
        <w:rPr>
          <w:b/>
          <w:bCs/>
          <w:sz w:val="27"/>
          <w:szCs w:val="27"/>
          <w:lang w:eastAsia="zh-TW"/>
        </w:rPr>
        <w:t>)</w:t>
      </w:r>
      <w:r>
        <w:rPr>
          <w:rFonts w:hint="eastAsia"/>
          <w:b/>
          <w:bCs/>
          <w:sz w:val="27"/>
          <w:szCs w:val="27"/>
          <w:lang w:eastAsia="zh-TW"/>
        </w:rPr>
        <w:t>通過運用建築和技術概念</w:t>
      </w:r>
      <w:proofErr w:type="gramEnd"/>
      <w:r>
        <w:rPr>
          <w:rFonts w:hint="eastAsia"/>
          <w:b/>
          <w:bCs/>
          <w:sz w:val="27"/>
          <w:szCs w:val="27"/>
          <w:lang w:eastAsia="zh-TW"/>
        </w:rPr>
        <w:t>，建造了這個水晶般的住宅，並通過在蘇黎世</w:t>
      </w:r>
      <w:r>
        <w:rPr>
          <w:b/>
          <w:bCs/>
          <w:sz w:val="27"/>
          <w:szCs w:val="27"/>
          <w:lang w:eastAsia="zh-TW"/>
        </w:rPr>
        <w:t>ETH</w:t>
      </w:r>
      <w:r>
        <w:rPr>
          <w:rFonts w:hint="eastAsia"/>
          <w:b/>
          <w:bCs/>
          <w:sz w:val="27"/>
          <w:szCs w:val="27"/>
          <w:lang w:eastAsia="zh-TW"/>
        </w:rPr>
        <w:t>中的一台電腦遠程管理控制建築中的能量。</w:t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noProof/>
        </w:rPr>
        <w:drawing>
          <wp:inline distT="0" distB="0" distL="0" distR="0">
            <wp:extent cx="3810000" cy="2540000"/>
            <wp:effectExtent l="0" t="0" r="0" b="0"/>
            <wp:docPr id="17" name="Picture 17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5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  <w:lang w:eastAsia="zh-TW"/>
        </w:rPr>
        <w:br/>
      </w:r>
      <w:r>
        <w:rPr>
          <w:b/>
          <w:bCs/>
          <w:sz w:val="27"/>
          <w:szCs w:val="27"/>
          <w:lang w:eastAsia="zh-TW"/>
        </w:rPr>
        <w:br/>
      </w:r>
      <w:r>
        <w:rPr>
          <w:rFonts w:hint="eastAsia"/>
          <w:b/>
          <w:bCs/>
          <w:sz w:val="27"/>
          <w:szCs w:val="27"/>
        </w:rPr>
        <w:t>座落在加拿大紐芬蘭東北沿海的</w:t>
      </w:r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Fogo</w:t>
      </w:r>
      <w:proofErr w:type="spellEnd"/>
      <w:r>
        <w:rPr>
          <w:b/>
          <w:bCs/>
          <w:sz w:val="27"/>
          <w:szCs w:val="27"/>
        </w:rPr>
        <w:t xml:space="preserve"> Island Studios</w:t>
      </w:r>
      <w:r>
        <w:rPr>
          <w:rFonts w:hint="eastAsia"/>
          <w:b/>
          <w:bCs/>
          <w:sz w:val="27"/>
          <w:szCs w:val="27"/>
        </w:rPr>
        <w:t>。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851150"/>
            <wp:effectExtent l="0" t="0" r="0" b="6350"/>
            <wp:docPr id="16" name="Picture 16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6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lastRenderedPageBreak/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533650"/>
            <wp:effectExtent l="0" t="0" r="0" b="0"/>
            <wp:docPr id="15" name="Picture 15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7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14" name="Picture 14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8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3810000" cy="2540000"/>
            <wp:effectExtent l="0" t="0" r="0" b="0"/>
            <wp:docPr id="13" name="Picture 13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19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844800"/>
            <wp:effectExtent l="0" t="0" r="0" b="0"/>
            <wp:docPr id="12" name="Picture 12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0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3810000" cy="3676650"/>
            <wp:effectExtent l="0" t="0" r="0" b="0"/>
            <wp:docPr id="11" name="Picture 11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1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441700" cy="3810000"/>
            <wp:effectExtent l="0" t="0" r="6350" b="0"/>
            <wp:docPr id="10" name="Picture 10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2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2870200" cy="3810000"/>
            <wp:effectExtent l="0" t="0" r="6350" b="0"/>
            <wp:docPr id="9" name="Picture 9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3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540000"/>
            <wp:effectExtent l="0" t="0" r="0" b="0"/>
            <wp:docPr id="8" name="Picture 8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4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3810000" cy="2533650"/>
            <wp:effectExtent l="0" t="0" r="0" b="0"/>
            <wp:docPr id="7" name="Picture 7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5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838450"/>
            <wp:effectExtent l="0" t="0" r="0" b="0"/>
            <wp:docPr id="6" name="Picture 6" descr="按這裡可在新視窗開啟 或 按&#10;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6" descr="按這裡可在新視窗開啟 或 按&#10;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3810000" cy="2838450"/>
            <wp:effectExtent l="0" t="0" r="0" b="0"/>
            <wp:docPr id="5" name="Picture 5" descr="按這裡可在新視窗開啟 或 按&#10;&#10;&#10;&#10;&#10; CTRL+Mouse捲動&#10;&#10;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7" descr="按這裡可在新視窗開啟 或 按&#10;&#10;&#10;&#10;&#10; CTRL+Mouse捲動&#10;&#10;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311400"/>
            <wp:effectExtent l="0" t="0" r="0" b="0"/>
            <wp:docPr id="4" name="Picture 4" descr="按這裡可在新視窗開啟 或&#10; 按&#10;&#10;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8" descr="按這裡可在新視窗開啟 或&#10; 按&#10;&#10;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2533650" cy="3810000"/>
            <wp:effectExtent l="0" t="0" r="0" b="0"/>
            <wp:docPr id="3" name="Picture 3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29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2" name="Picture 2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30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lastRenderedPageBreak/>
        <w:br/>
      </w:r>
      <w:r>
        <w:rPr>
          <w:noProof/>
        </w:rPr>
        <w:drawing>
          <wp:inline distT="0" distB="0" distL="0" distR="0">
            <wp:extent cx="2089150" cy="3810000"/>
            <wp:effectExtent l="0" t="0" r="6350" b="0"/>
            <wp:docPr id="1" name="Picture 1" descr="按這裡可在新視窗開啟 或 按 CTRL+Mouse捲動 可進行放大/縮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763311027圖片 31" descr="按這裡可在新視窗開啟 或 按 CTRL+Mouse捲動 可進行放大/縮細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B4" w:rsidRDefault="00E71BB4"/>
    <w:sectPr w:rsidR="00E71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EE"/>
    <w:rsid w:val="004D0DEE"/>
    <w:rsid w:val="00E7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DE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DE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1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7.3458161635@web181107.mail.ne1.yahoo.com" TargetMode="External"/><Relationship Id="rId26" Type="http://schemas.openxmlformats.org/officeDocument/2006/relationships/image" Target="cid:11.3458161635@web181107.mail.ne1.yahoo.com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15.3458161635@web181107.mail.ne1.yahoo.com" TargetMode="External"/><Relationship Id="rId42" Type="http://schemas.openxmlformats.org/officeDocument/2006/relationships/image" Target="cid:19.3458161635@web181107.mail.ne1.yahoo.com" TargetMode="External"/><Relationship Id="rId47" Type="http://schemas.openxmlformats.org/officeDocument/2006/relationships/image" Target="media/image22.jpeg"/><Relationship Id="rId50" Type="http://schemas.openxmlformats.org/officeDocument/2006/relationships/image" Target="cid:23.3458161636@web181107.mail.ne1.yahoo.com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cid:6.3458161635@web181107.mail.ne1.yahoo.com" TargetMode="External"/><Relationship Id="rId20" Type="http://schemas.openxmlformats.org/officeDocument/2006/relationships/image" Target="cid:8.3458161635@web181107.mail.ne1.yahoo.com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cid:25.3458161636@web181107.mail.ne1.yahoo.com" TargetMode="External"/><Relationship Id="rId62" Type="http://schemas.openxmlformats.org/officeDocument/2006/relationships/image" Target="cid:29.3458161636@web181107.mail.ne1.yahoo.com" TargetMode="External"/><Relationship Id="rId1" Type="http://schemas.openxmlformats.org/officeDocument/2006/relationships/styles" Target="styles.xml"/><Relationship Id="rId6" Type="http://schemas.openxmlformats.org/officeDocument/2006/relationships/image" Target="cid:1.3458161635@web181107.mail.ne1.yahoo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10.3458161635@web181107.mail.ne1.yahoo.com" TargetMode="External"/><Relationship Id="rId32" Type="http://schemas.openxmlformats.org/officeDocument/2006/relationships/image" Target="cid:14.3458161635@web181107.mail.ne1.yahoo.com" TargetMode="External"/><Relationship Id="rId37" Type="http://schemas.openxmlformats.org/officeDocument/2006/relationships/image" Target="media/image17.jpeg"/><Relationship Id="rId40" Type="http://schemas.openxmlformats.org/officeDocument/2006/relationships/image" Target="cid:18.3458161635@web181107.mail.ne1.yahoo.com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27.3458161636@web181107.mail.ne1.yahoo.com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2.3458161635@web181107.mail.ne1.yahoo.com" TargetMode="External"/><Relationship Id="rId36" Type="http://schemas.openxmlformats.org/officeDocument/2006/relationships/image" Target="cid:16.3458161635@web181107.mail.ne1.yahoo.co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cid:3.3458161635@web181107.mail.ne1.yahoo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20.3458161635@web181107.mail.ne1.yahoo.com" TargetMode="External"/><Relationship Id="rId52" Type="http://schemas.openxmlformats.org/officeDocument/2006/relationships/image" Target="cid:24.3458161636@web181107.mail.ne1.yahoo.com" TargetMode="External"/><Relationship Id="rId60" Type="http://schemas.openxmlformats.org/officeDocument/2006/relationships/image" Target="cid:28.3458161636@web181107.mail.ne1.yahoo.com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5.3458161635@web181107.mail.ne1.yahoo.com" TargetMode="External"/><Relationship Id="rId22" Type="http://schemas.openxmlformats.org/officeDocument/2006/relationships/image" Target="cid:9.3458161635@web181107.mail.ne1.yahoo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13.3458161635@web181107.mail.ne1.yahoo.co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22.3458161636@web181107.mail.ne1.yahoo.com" TargetMode="External"/><Relationship Id="rId56" Type="http://schemas.openxmlformats.org/officeDocument/2006/relationships/image" Target="cid:26.3458161636@web181107.mail.ne1.yahoo.com" TargetMode="External"/><Relationship Id="rId64" Type="http://schemas.openxmlformats.org/officeDocument/2006/relationships/image" Target="cid:30.3458161636@web181107.mail.ne1.yahoo.com" TargetMode="External"/><Relationship Id="rId8" Type="http://schemas.openxmlformats.org/officeDocument/2006/relationships/image" Target="cid:2.3458161635@web181107.mail.ne1.yahoo.com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cid:4.3458161635@web181107.mail.ne1.yahoo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17.3458161635@web181107.mail.ne1.yahoo.com" TargetMode="External"/><Relationship Id="rId46" Type="http://schemas.openxmlformats.org/officeDocument/2006/relationships/image" Target="cid:21.3458161636@web181107.mail.ne1.yahoo.com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2012-04-29T22:22:00Z</dcterms:created>
  <dcterms:modified xsi:type="dcterms:W3CDTF">2012-04-29T22:23:00Z</dcterms:modified>
</cp:coreProperties>
</file>