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AC" w:rsidRDefault="00542FAC" w:rsidP="00542FAC">
      <w:pPr>
        <w:rPr>
          <w:rFonts w:ascii="Helvetica" w:hAnsi="Helvetica" w:cs="Helvetica"/>
        </w:rPr>
      </w:pPr>
      <w:r>
        <w:rPr>
          <w:rFonts w:ascii="DFKai-SB" w:eastAsia="DFKai-SB" w:hAnsi="DFKai-SB" w:hint="eastAsia"/>
          <w:color w:val="0000FF"/>
          <w:sz w:val="48"/>
          <w:szCs w:val="48"/>
        </w:rPr>
        <w:t>帶您走近真實的日本 2014/01/05 </w:t>
      </w:r>
    </w:p>
    <w:p w:rsidR="00833042" w:rsidRDefault="00542FAC" w:rsidP="00542FAC">
      <w:r>
        <w:rPr>
          <w:noProof/>
          <w:lang w:eastAsia="zh-CN"/>
        </w:rPr>
        <w:drawing>
          <wp:inline distT="0" distB="0" distL="0" distR="0">
            <wp:extent cx="3683000" cy="2762250"/>
            <wp:effectExtent l="0" t="0" r="0" b="0"/>
            <wp:docPr id="33" name="Picture 33" descr="cid:6D8D37A4990A4E24BBDB9C14B8CB0D51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D8D37A4990A4E24BBDB9C14B8CB0D51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rFonts w:hint="eastAsia"/>
          <w:b/>
          <w:bCs/>
        </w:rPr>
        <w:t>真實的日本是怎樣呢？本田小編帶你一起走進日本民間，感受他們的人文、風俗。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  <w:b/>
          <w:bCs/>
        </w:rPr>
        <w:t> </w:t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155950" cy="1905000"/>
            <wp:effectExtent l="0" t="0" r="6350" b="0"/>
            <wp:docPr id="32" name="Picture 32" descr="cid:B1FBB36088944C91BDC37A0528FEBE04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B1FBB36088944C91BDC37A0528FEBE04@ksnet.tristate.corp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                        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許多人不要的東西就在大街上放幾天，上面寫個字條，希望有需要的人拿走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! </w:t>
      </w:r>
      <w:r>
        <w:rPr>
          <w:rFonts w:hint="eastAsia"/>
          <w:b/>
          <w:bCs/>
          <w:color w:val="2F2F2F"/>
          <w:sz w:val="27"/>
          <w:szCs w:val="27"/>
        </w:rPr>
        <w:t>如果送不出去，你將要被收取高昂的垃圾處理費。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175000" cy="2381250"/>
            <wp:effectExtent l="0" t="0" r="6350" b="0"/>
            <wp:docPr id="31" name="Picture 31" descr="cid:98AFBEDF5F814673AA607C0E3B1B3B87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8AFBEDF5F814673AA607C0E3B1B3B87@ksnet.tristate.corp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日本節日公園的門外。嬰兒車擺放得井井有條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hint="eastAsia"/>
          <w:b/>
          <w:bCs/>
          <w:color w:val="2F2F2F"/>
          <w:sz w:val="27"/>
          <w:szCs w:val="27"/>
        </w:rPr>
        <w:t>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454400" cy="3130550"/>
            <wp:effectExtent l="0" t="0" r="0" b="0"/>
            <wp:docPr id="30" name="Picture 30" descr="cid:E46C91D47DD8412098AD31CB6DA18EFA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E46C91D47DD8412098AD31CB6DA18EFA@ksnet.tristate.corp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在日本大街上，經常可以看到有人穿和服。如果我們也能把穿漢服當作一種很平常的事，那麼中華文化才真正的源遠流長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hint="eastAsia"/>
          <w:b/>
          <w:bCs/>
          <w:color w:val="2F2F2F"/>
          <w:sz w:val="27"/>
          <w:szCs w:val="27"/>
        </w:rPr>
        <w:t>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83000" cy="2451100"/>
            <wp:effectExtent l="0" t="0" r="0" b="6350"/>
            <wp:docPr id="29" name="Picture 29" descr="cid:4E5A7BB88CAC4394B832871F656A786A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E5A7BB88CAC4394B832871F656A786A@ksnet.tristate.corp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2F2F2F"/>
          <w:sz w:val="27"/>
          <w:szCs w:val="27"/>
        </w:rPr>
        <w:t>日本規定，老師必須和學生一起進餐，並且吃同樣的飯菜。校長也一樣。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762250"/>
            <wp:effectExtent l="0" t="0" r="0" b="0"/>
            <wp:docPr id="28" name="Picture 28" descr="cid:A2532FECF6464081A39A0F1000A12F7E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A2532FECF6464081A39A0F1000A12F7E@ksnet.tristate.corp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星期日，大街上空無一人</w:t>
      </w:r>
      <w:r>
        <w:rPr>
          <w:rFonts w:ascii="Arial" w:hAnsi="Arial" w:cs="Arial"/>
          <w:b/>
          <w:bCs/>
          <w:color w:val="2F2F2F"/>
          <w:sz w:val="27"/>
          <w:szCs w:val="27"/>
        </w:rPr>
        <w:t>——</w:t>
      </w:r>
      <w:r>
        <w:rPr>
          <w:rFonts w:hint="eastAsia"/>
          <w:b/>
          <w:bCs/>
          <w:color w:val="2F2F2F"/>
          <w:sz w:val="27"/>
          <w:szCs w:val="27"/>
        </w:rPr>
        <w:t>攝于東京街頭。</w:t>
      </w:r>
      <w:r>
        <w:rPr>
          <w:rFonts w:ascii="Arial" w:hAnsi="Arial" w:cs="Arial"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由於具有普遍的法律意識和道德操守，社會貧富差距較小，公正和正義得到最大程度的實現。日本社會的管理非常開放，從無人值守的政府大門，到無人看管的體育場、公園等等，處處都體現出一種自信自律開放自由的社會管理模式，無需</w:t>
      </w:r>
      <w:r>
        <w:rPr>
          <w:rFonts w:ascii="Arial" w:hAnsi="Arial" w:cs="Arial"/>
          <w:b/>
          <w:bCs/>
          <w:color w:val="2F2F2F"/>
          <w:sz w:val="27"/>
          <w:szCs w:val="27"/>
        </w:rPr>
        <w:t>“</w:t>
      </w:r>
      <w:r>
        <w:rPr>
          <w:rFonts w:hint="eastAsia"/>
          <w:b/>
          <w:bCs/>
          <w:color w:val="2F2F2F"/>
          <w:sz w:val="27"/>
          <w:szCs w:val="27"/>
        </w:rPr>
        <w:t>維穩</w:t>
      </w:r>
      <w:r>
        <w:rPr>
          <w:rFonts w:ascii="Arial" w:hAnsi="Arial" w:cs="Arial"/>
          <w:b/>
          <w:bCs/>
          <w:color w:val="2F2F2F"/>
          <w:sz w:val="27"/>
          <w:szCs w:val="27"/>
        </w:rPr>
        <w:t>”</w:t>
      </w:r>
      <w:r>
        <w:rPr>
          <w:rFonts w:hint="eastAsia"/>
          <w:b/>
          <w:bCs/>
          <w:color w:val="2F2F2F"/>
          <w:sz w:val="27"/>
          <w:szCs w:val="27"/>
        </w:rPr>
        <w:t>，即可和諧。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390900" cy="2266950"/>
            <wp:effectExtent l="0" t="0" r="0" b="0"/>
            <wp:docPr id="27" name="Picture 27" descr="cid:2268FB40AAA9406883B2DD2239E567DE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268FB40AAA9406883B2DD2239E567DE@ksnet.tristate.corp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老太太走路慢，紅燈亮起時，沒有走到馬路對面。車輛還是靜靜的等待，沒有鳴笛催促，遠處的紅色小車沒有起步先行。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429000" cy="3390900"/>
            <wp:effectExtent l="0" t="0" r="0" b="0"/>
            <wp:docPr id="26" name="Picture 26" descr="cid:006C3D21D9B74BCFA2D5844CE7D76333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006C3D21D9B74BCFA2D5844CE7D76333@ksnet.tristate.corp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最真實的日本高中女孩</w:t>
      </w:r>
      <w:r>
        <w:rPr>
          <w:rFonts w:ascii="Arial" w:hAnsi="Arial" w:cs="Arial"/>
          <w:b/>
          <w:bCs/>
          <w:color w:val="2F2F2F"/>
          <w:sz w:val="27"/>
          <w:szCs w:val="27"/>
        </w:rPr>
        <w:t>.</w:t>
      </w:r>
      <w:r>
        <w:rPr>
          <w:rFonts w:hint="eastAsia"/>
          <w:b/>
          <w:bCs/>
          <w:color w:val="2F2F2F"/>
          <w:sz w:val="27"/>
          <w:szCs w:val="27"/>
        </w:rPr>
        <w:t>，每個學校的制服不同，但都很好看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hint="eastAsia"/>
          <w:b/>
          <w:bCs/>
          <w:color w:val="2F2F2F"/>
          <w:sz w:val="27"/>
          <w:szCs w:val="27"/>
        </w:rPr>
        <w:t>。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日本的大街上，沒看到一位不化妝的女性：強大的市場需求。</w:t>
      </w:r>
      <w:r>
        <w:rPr>
          <w:rFonts w:ascii="Arial" w:hAnsi="Arial" w:cs="Arial"/>
          <w:b/>
          <w:bCs/>
          <w:color w:val="2F2F2F"/>
          <w:sz w:val="27"/>
          <w:szCs w:val="27"/>
        </w:rPr>
        <w:t>99.9%</w:t>
      </w:r>
      <w:r>
        <w:rPr>
          <w:rFonts w:hint="eastAsia"/>
          <w:b/>
          <w:bCs/>
          <w:color w:val="2F2F2F"/>
          <w:sz w:val="27"/>
          <w:szCs w:val="27"/>
        </w:rPr>
        <w:t>的日本女性從中學開始就使用化妝品一直到老，即使是家庭主婦，一覺醒來也習慣走向化妝台給自己上一層粉底。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340100" cy="2228850"/>
            <wp:effectExtent l="0" t="0" r="0" b="0"/>
            <wp:docPr id="25" name="Picture 25" descr="cid:2B8E995DAB6747508C6367A71D1CFB3F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2B8E995DAB6747508C6367A71D1CFB3F@ksnet.tristate.corp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新幹線是日本的高速鐵路客運專線系統，於</w:t>
      </w:r>
      <w:r>
        <w:rPr>
          <w:rFonts w:ascii="Arial" w:hAnsi="Arial" w:cs="Arial"/>
          <w:b/>
          <w:bCs/>
          <w:color w:val="2F2F2F"/>
          <w:sz w:val="27"/>
          <w:szCs w:val="27"/>
        </w:rPr>
        <w:t>1964</w:t>
      </w:r>
      <w:r>
        <w:rPr>
          <w:rFonts w:hint="eastAsia"/>
          <w:b/>
          <w:bCs/>
          <w:color w:val="2F2F2F"/>
          <w:sz w:val="27"/>
          <w:szCs w:val="27"/>
        </w:rPr>
        <w:t>年</w:t>
      </w:r>
      <w:r>
        <w:rPr>
          <w:rFonts w:ascii="Arial" w:hAnsi="Arial" w:cs="Arial"/>
          <w:b/>
          <w:bCs/>
          <w:color w:val="2F2F2F"/>
          <w:sz w:val="27"/>
          <w:szCs w:val="27"/>
        </w:rPr>
        <w:t>10</w:t>
      </w:r>
      <w:r>
        <w:rPr>
          <w:rFonts w:hint="eastAsia"/>
          <w:b/>
          <w:bCs/>
          <w:color w:val="2F2F2F"/>
          <w:sz w:val="27"/>
          <w:szCs w:val="27"/>
        </w:rPr>
        <w:t>月</w:t>
      </w:r>
      <w:r>
        <w:rPr>
          <w:rFonts w:ascii="Arial" w:hAnsi="Arial" w:cs="Arial"/>
          <w:b/>
          <w:bCs/>
          <w:color w:val="2F2F2F"/>
          <w:sz w:val="27"/>
          <w:szCs w:val="27"/>
        </w:rPr>
        <w:t>1</w:t>
      </w:r>
      <w:r>
        <w:rPr>
          <w:rFonts w:hint="eastAsia"/>
          <w:b/>
          <w:bCs/>
          <w:color w:val="2F2F2F"/>
          <w:sz w:val="27"/>
          <w:szCs w:val="27"/>
        </w:rPr>
        <w:t>日開始通車營運，是全世界第一條載客營運高速鐵路系統。通車多年從未發生過因人為因素導致有人死亡的事故，因此被稱為全球最安全的高速鐵路之一，也是世界上行駛過程最平穩的列車。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336800"/>
            <wp:effectExtent l="0" t="0" r="0" b="6350"/>
            <wp:docPr id="24" name="Picture 24" descr="cid:17BFA4595F674B3B924C94216BB4EB2D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7BFA4595F674B3B924C94216BB4EB2D@ksnet.tristate.corp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乾淨的野貓，日本野貓很多，由於日本人愛貓，所以野貓也不怕人。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19500" cy="3517900"/>
            <wp:effectExtent l="0" t="0" r="0" b="6350"/>
            <wp:docPr id="23" name="Picture 23" descr="cid:3144598DFBFD48D49539B927A18D4325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3144598DFBFD48D49539B927A18D4325@ksnet.tristate.corp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在日本東京的</w:t>
      </w:r>
      <w:r>
        <w:rPr>
          <w:rFonts w:ascii="Arial" w:hAnsi="Arial" w:cs="Arial"/>
          <w:b/>
          <w:bCs/>
          <w:color w:val="2F2F2F"/>
          <w:sz w:val="27"/>
          <w:szCs w:val="27"/>
        </w:rPr>
        <w:t>20</w:t>
      </w:r>
      <w:r>
        <w:rPr>
          <w:rFonts w:hint="eastAsia"/>
          <w:b/>
          <w:bCs/>
          <w:color w:val="2F2F2F"/>
          <w:sz w:val="27"/>
          <w:szCs w:val="27"/>
        </w:rPr>
        <w:t>歲女孩，</w:t>
      </w:r>
      <w:r>
        <w:rPr>
          <w:rFonts w:ascii="Arial" w:hAnsi="Arial" w:cs="Arial"/>
          <w:b/>
          <w:bCs/>
          <w:color w:val="2F2F2F"/>
          <w:sz w:val="27"/>
          <w:szCs w:val="27"/>
        </w:rPr>
        <w:t>92</w:t>
      </w:r>
      <w:r>
        <w:rPr>
          <w:rFonts w:hint="eastAsia"/>
          <w:b/>
          <w:bCs/>
          <w:color w:val="2F2F2F"/>
          <w:sz w:val="27"/>
          <w:szCs w:val="27"/>
        </w:rPr>
        <w:t>％擁有</w:t>
      </w:r>
      <w:r>
        <w:rPr>
          <w:rFonts w:ascii="Arial" w:hAnsi="Arial" w:cs="Arial"/>
          <w:b/>
          <w:bCs/>
          <w:color w:val="2F2F2F"/>
          <w:sz w:val="27"/>
          <w:szCs w:val="27"/>
        </w:rPr>
        <w:t>LV, 92%</w:t>
      </w:r>
      <w:r>
        <w:rPr>
          <w:rFonts w:hint="eastAsia"/>
          <w:b/>
          <w:bCs/>
          <w:color w:val="2F2F2F"/>
          <w:sz w:val="27"/>
          <w:szCs w:val="27"/>
        </w:rPr>
        <w:t>擁有</w:t>
      </w:r>
      <w:r>
        <w:rPr>
          <w:rFonts w:ascii="Arial" w:hAnsi="Arial" w:cs="Arial"/>
          <w:b/>
          <w:bCs/>
          <w:color w:val="2F2F2F"/>
          <w:sz w:val="27"/>
          <w:szCs w:val="27"/>
        </w:rPr>
        <w:t>Gucci</w:t>
      </w:r>
      <w:r>
        <w:rPr>
          <w:rFonts w:hint="eastAsia"/>
          <w:b/>
          <w:bCs/>
          <w:color w:val="2F2F2F"/>
          <w:sz w:val="27"/>
          <w:szCs w:val="27"/>
        </w:rPr>
        <w:t>，</w:t>
      </w:r>
      <w:r>
        <w:rPr>
          <w:rFonts w:ascii="Arial" w:hAnsi="Arial" w:cs="Arial"/>
          <w:b/>
          <w:bCs/>
          <w:color w:val="2F2F2F"/>
          <w:sz w:val="27"/>
          <w:szCs w:val="27"/>
        </w:rPr>
        <w:t>58%</w:t>
      </w:r>
      <w:r>
        <w:rPr>
          <w:rFonts w:hint="eastAsia"/>
          <w:b/>
          <w:bCs/>
          <w:color w:val="2F2F2F"/>
          <w:sz w:val="27"/>
          <w:szCs w:val="27"/>
        </w:rPr>
        <w:t>擁有</w:t>
      </w:r>
      <w:r>
        <w:rPr>
          <w:rFonts w:ascii="Arial" w:hAnsi="Arial" w:cs="Arial"/>
          <w:b/>
          <w:bCs/>
          <w:color w:val="2F2F2F"/>
          <w:sz w:val="27"/>
          <w:szCs w:val="27"/>
        </w:rPr>
        <w:t>Prada, 52</w:t>
      </w:r>
      <w:r>
        <w:rPr>
          <w:rFonts w:hint="eastAsia"/>
          <w:b/>
          <w:bCs/>
          <w:color w:val="2F2F2F"/>
          <w:sz w:val="27"/>
          <w:szCs w:val="27"/>
        </w:rPr>
        <w:t>％擁有</w:t>
      </w:r>
      <w:r>
        <w:rPr>
          <w:rFonts w:ascii="Arial" w:hAnsi="Arial" w:cs="Arial"/>
          <w:b/>
          <w:bCs/>
          <w:color w:val="2F2F2F"/>
          <w:sz w:val="27"/>
          <w:szCs w:val="27"/>
        </w:rPr>
        <w:t>Chanel, 44%</w:t>
      </w:r>
      <w:r>
        <w:rPr>
          <w:rFonts w:hint="eastAsia"/>
          <w:b/>
          <w:bCs/>
          <w:color w:val="2F2F2F"/>
          <w:sz w:val="27"/>
          <w:szCs w:val="27"/>
        </w:rPr>
        <w:t>擁有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Christian Dior.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435350" cy="2063750"/>
            <wp:effectExtent l="0" t="0" r="0" b="0"/>
            <wp:docPr id="22" name="Picture 22" descr="cid:B4D5741DC9B84112ACE46D12974AD519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B4D5741DC9B84112ACE46D12974AD519@ksnet.tristate.corp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雜貨鋪一樣的地方，進去瞅了瞅，耐克、阿迪、彪馬</w:t>
      </w:r>
      <w:r>
        <w:rPr>
          <w:rFonts w:ascii="Arial" w:hAnsi="Arial" w:cs="Arial"/>
          <w:b/>
          <w:bCs/>
          <w:color w:val="2F2F2F"/>
          <w:sz w:val="27"/>
          <w:szCs w:val="27"/>
        </w:rPr>
        <w:t>……</w:t>
      </w:r>
      <w:r>
        <w:rPr>
          <w:rFonts w:hint="eastAsia"/>
          <w:b/>
          <w:bCs/>
          <w:color w:val="2F2F2F"/>
          <w:sz w:val="27"/>
          <w:szCs w:val="27"/>
        </w:rPr>
        <w:t>運動品牌很齊全，</w:t>
      </w:r>
      <w:r>
        <w:rPr>
          <w:rFonts w:ascii="Arial" w:hAnsi="Arial" w:cs="Arial"/>
          <w:b/>
          <w:bCs/>
          <w:color w:val="2F2F2F"/>
          <w:sz w:val="27"/>
          <w:szCs w:val="27"/>
        </w:rPr>
        <w:t>New Balance</w:t>
      </w:r>
      <w:r>
        <w:rPr>
          <w:rFonts w:hint="eastAsia"/>
          <w:b/>
          <w:bCs/>
          <w:color w:val="2F2F2F"/>
          <w:sz w:val="27"/>
          <w:szCs w:val="27"/>
        </w:rPr>
        <w:t>也都是真貨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hint="eastAsia"/>
          <w:b/>
          <w:bCs/>
          <w:color w:val="2F2F2F"/>
          <w:sz w:val="27"/>
          <w:szCs w:val="27"/>
        </w:rPr>
        <w:t>，在日本要買到假貨很困難的</w:t>
      </w:r>
      <w:r>
        <w:rPr>
          <w:rFonts w:ascii="Arial" w:hAnsi="Arial" w:cs="Arial"/>
          <w:b/>
          <w:bCs/>
          <w:color w:val="2F2F2F"/>
          <w:sz w:val="27"/>
          <w:szCs w:val="27"/>
        </w:rPr>
        <w:t>,</w:t>
      </w:r>
      <w:r>
        <w:rPr>
          <w:rFonts w:hint="eastAsia"/>
          <w:b/>
          <w:bCs/>
          <w:color w:val="2F2F2F"/>
          <w:sz w:val="27"/>
          <w:szCs w:val="27"/>
        </w:rPr>
        <w:t>像這樣公開放店裏賣的</w:t>
      </w:r>
      <w:r>
        <w:rPr>
          <w:rFonts w:ascii="Arial" w:hAnsi="Arial" w:cs="Arial"/>
          <w:b/>
          <w:bCs/>
          <w:color w:val="2F2F2F"/>
          <w:sz w:val="27"/>
          <w:szCs w:val="27"/>
        </w:rPr>
        <w:t>,</w:t>
      </w:r>
      <w:r>
        <w:rPr>
          <w:rFonts w:hint="eastAsia"/>
          <w:b/>
          <w:bCs/>
          <w:color w:val="2F2F2F"/>
          <w:sz w:val="27"/>
          <w:szCs w:val="27"/>
        </w:rPr>
        <w:t>幾乎可以說不可能有假的</w:t>
      </w:r>
      <w:r>
        <w:rPr>
          <w:rFonts w:ascii="Arial" w:hAnsi="Arial" w:cs="Arial"/>
          <w:b/>
          <w:bCs/>
          <w:color w:val="2F2F2F"/>
          <w:sz w:val="27"/>
          <w:szCs w:val="27"/>
        </w:rPr>
        <w:t>,</w:t>
      </w:r>
      <w:r>
        <w:rPr>
          <w:rFonts w:hint="eastAsia"/>
          <w:b/>
          <w:bCs/>
          <w:color w:val="2F2F2F"/>
          <w:sz w:val="27"/>
          <w:szCs w:val="27"/>
        </w:rPr>
        <w:t>因為一旦被發現</w:t>
      </w:r>
      <w:r>
        <w:rPr>
          <w:rFonts w:ascii="Arial" w:hAnsi="Arial" w:cs="Arial"/>
          <w:b/>
          <w:bCs/>
          <w:color w:val="2F2F2F"/>
          <w:sz w:val="27"/>
          <w:szCs w:val="27"/>
        </w:rPr>
        <w:t>,</w:t>
      </w:r>
      <w:r>
        <w:rPr>
          <w:rFonts w:hint="eastAsia"/>
          <w:b/>
          <w:bCs/>
          <w:color w:val="2F2F2F"/>
          <w:sz w:val="27"/>
          <w:szCs w:val="27"/>
        </w:rPr>
        <w:t>可是相當的重罰</w:t>
      </w:r>
      <w:r>
        <w:rPr>
          <w:rFonts w:ascii="Arial" w:hAnsi="Arial" w:cs="Arial"/>
          <w:b/>
          <w:bCs/>
          <w:color w:val="2F2F2F"/>
          <w:sz w:val="27"/>
          <w:szCs w:val="27"/>
        </w:rPr>
        <w:t>,</w:t>
      </w:r>
      <w:r>
        <w:rPr>
          <w:rFonts w:hint="eastAsia"/>
          <w:b/>
          <w:bCs/>
          <w:color w:val="2F2F2F"/>
          <w:sz w:val="27"/>
          <w:szCs w:val="27"/>
        </w:rPr>
        <w:t>而且這家店的名譽全毀。日本店家很重視信譽，如果不小心進了假貨販賣被發現，有老闆走極端自殺都有可能</w:t>
      </w:r>
      <w:r>
        <w:rPr>
          <w:rFonts w:ascii="Arial" w:hAnsi="Arial" w:cs="Arial"/>
          <w:b/>
          <w:bCs/>
          <w:color w:val="2F2F2F"/>
          <w:sz w:val="27"/>
          <w:szCs w:val="27"/>
        </w:rPr>
        <w:t>.</w:t>
      </w:r>
      <w:r>
        <w:rPr>
          <w:rFonts w:hint="eastAsia"/>
          <w:b/>
          <w:bCs/>
          <w:color w:val="2F2F2F"/>
          <w:sz w:val="27"/>
          <w:szCs w:val="27"/>
        </w:rPr>
        <w:t>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  <w:b/>
          <w:bCs/>
          <w:color w:val="2F2F2F"/>
          <w:sz w:val="27"/>
          <w:szCs w:val="27"/>
        </w:rPr>
        <w:t>PS</w:t>
      </w:r>
      <w:r>
        <w:rPr>
          <w:rFonts w:hint="eastAsia"/>
          <w:b/>
          <w:bCs/>
          <w:color w:val="2F2F2F"/>
          <w:sz w:val="27"/>
          <w:szCs w:val="27"/>
        </w:rPr>
        <w:t>，</w:t>
      </w:r>
      <w:r>
        <w:rPr>
          <w:rFonts w:ascii="Arial" w:hAnsi="Arial" w:cs="Arial"/>
          <w:b/>
          <w:bCs/>
          <w:color w:val="2F2F2F"/>
          <w:sz w:val="27"/>
          <w:szCs w:val="27"/>
        </w:rPr>
        <w:t>588</w:t>
      </w:r>
      <w:r>
        <w:rPr>
          <w:rFonts w:hint="eastAsia"/>
          <w:b/>
          <w:bCs/>
          <w:color w:val="2F2F2F"/>
          <w:sz w:val="27"/>
          <w:szCs w:val="27"/>
        </w:rPr>
        <w:t>元日元等於</w:t>
      </w:r>
      <w:r>
        <w:rPr>
          <w:rFonts w:ascii="Arial" w:hAnsi="Arial" w:cs="Arial"/>
          <w:b/>
          <w:bCs/>
          <w:color w:val="2F2F2F"/>
          <w:sz w:val="27"/>
          <w:szCs w:val="27"/>
        </w:rPr>
        <w:t>35</w:t>
      </w:r>
      <w:r>
        <w:rPr>
          <w:rFonts w:hint="eastAsia"/>
          <w:b/>
          <w:bCs/>
          <w:color w:val="2F2F2F"/>
          <w:sz w:val="27"/>
          <w:szCs w:val="27"/>
        </w:rPr>
        <w:t>元人民幣。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2540000" cy="1790700"/>
            <wp:effectExtent l="0" t="0" r="0" b="0"/>
            <wp:docPr id="21" name="Picture 21" descr="cid:48CBA302F1BD49F48C4037CB27AE490B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48CBA302F1BD49F48C4037CB27AE490B@ksnet.tristate.corp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   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日本的交通方便，交通費占收入比例比在中國便宜，比如，日本普通出行的電車票在</w:t>
      </w:r>
      <w:r>
        <w:rPr>
          <w:rFonts w:ascii="Arial" w:hAnsi="Arial" w:cs="Arial"/>
          <w:b/>
          <w:bCs/>
          <w:color w:val="2F2F2F"/>
          <w:sz w:val="27"/>
          <w:szCs w:val="27"/>
        </w:rPr>
        <w:t>130</w:t>
      </w:r>
      <w:r>
        <w:rPr>
          <w:rFonts w:hint="eastAsia"/>
          <w:b/>
          <w:bCs/>
          <w:color w:val="2F2F2F"/>
          <w:sz w:val="27"/>
          <w:szCs w:val="27"/>
        </w:rPr>
        <w:t>日元</w:t>
      </w:r>
      <w:r>
        <w:rPr>
          <w:rFonts w:ascii="Arial" w:hAnsi="Arial" w:cs="Arial"/>
          <w:b/>
          <w:bCs/>
          <w:color w:val="2F2F2F"/>
          <w:sz w:val="27"/>
          <w:szCs w:val="27"/>
        </w:rPr>
        <w:t>-300</w:t>
      </w:r>
      <w:r>
        <w:rPr>
          <w:rFonts w:hint="eastAsia"/>
          <w:b/>
          <w:bCs/>
          <w:color w:val="2F2F2F"/>
          <w:sz w:val="27"/>
          <w:szCs w:val="27"/>
        </w:rPr>
        <w:t>日元之間，月票是通常價格的一半左右，而且日本會社員的車費都是公司報銷。再說大都市的人們上班都坐電車，不管你是老闆還是職員。因為日本公司都不養車，而是租車或包年車。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251200" cy="2076450"/>
            <wp:effectExtent l="0" t="0" r="6350" b="0"/>
            <wp:docPr id="20" name="Picture 20" descr="cid:81DD408A91F74271977DF8F03B038976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81DD408A91F74271977DF8F03B038976@ksnet.tristate.corp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日本人壓力大全球皆知，他們無論什麼地方、什麼崗位都會有相當卡哇伊的語句和標示，真的不錯。不像國內總是大紅布條子上面總那幾個和諧白字。【這居然是消防局】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83000" cy="2781300"/>
            <wp:effectExtent l="0" t="0" r="0" b="0"/>
            <wp:docPr id="19" name="Picture 19" descr="cid:9FF99706E94E4AD2A8525B7C09226030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9FF99706E94E4AD2A8525B7C09226030@ksnet.tristate.corp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日本從事農業生產的農民和國內相似，絕大多數都是</w:t>
      </w:r>
      <w:r>
        <w:rPr>
          <w:rFonts w:ascii="Arial" w:hAnsi="Arial" w:cs="Arial"/>
          <w:b/>
          <w:bCs/>
          <w:color w:val="2F2F2F"/>
          <w:sz w:val="27"/>
          <w:szCs w:val="27"/>
        </w:rPr>
        <w:t>60</w:t>
      </w:r>
      <w:r>
        <w:rPr>
          <w:rFonts w:hint="eastAsia"/>
          <w:b/>
          <w:bCs/>
          <w:color w:val="2F2F2F"/>
          <w:sz w:val="27"/>
          <w:szCs w:val="27"/>
        </w:rPr>
        <w:t>歲以上的老人，有的甚至都</w:t>
      </w:r>
      <w:r>
        <w:rPr>
          <w:rFonts w:ascii="Arial" w:hAnsi="Arial" w:cs="Arial"/>
          <w:b/>
          <w:bCs/>
          <w:color w:val="2F2F2F"/>
          <w:sz w:val="27"/>
          <w:szCs w:val="27"/>
        </w:rPr>
        <w:t>80</w:t>
      </w:r>
      <w:r>
        <w:rPr>
          <w:rFonts w:hint="eastAsia"/>
          <w:b/>
          <w:bCs/>
          <w:color w:val="2F2F2F"/>
          <w:sz w:val="27"/>
          <w:szCs w:val="27"/>
        </w:rPr>
        <w:t>多歲了，男主人就是一例。他們大多是退休人員，每月都有政府發放的年金</w:t>
      </w:r>
      <w:r>
        <w:rPr>
          <w:rFonts w:ascii="Arial" w:hAnsi="Arial" w:cs="Arial"/>
          <w:b/>
          <w:bCs/>
          <w:color w:val="2F2F2F"/>
          <w:sz w:val="27"/>
          <w:szCs w:val="27"/>
        </w:rPr>
        <w:t>(</w:t>
      </w:r>
      <w:r>
        <w:rPr>
          <w:rFonts w:hint="eastAsia"/>
          <w:b/>
          <w:bCs/>
          <w:color w:val="2F2F2F"/>
          <w:sz w:val="27"/>
          <w:szCs w:val="27"/>
        </w:rPr>
        <w:t>養老金</w:t>
      </w:r>
      <w:r>
        <w:rPr>
          <w:rFonts w:ascii="Arial" w:hAnsi="Arial" w:cs="Arial"/>
          <w:b/>
          <w:bCs/>
          <w:color w:val="2F2F2F"/>
          <w:sz w:val="27"/>
          <w:szCs w:val="27"/>
        </w:rPr>
        <w:t>)</w:t>
      </w:r>
      <w:r>
        <w:rPr>
          <w:rFonts w:hint="eastAsia"/>
          <w:b/>
          <w:bCs/>
          <w:color w:val="2F2F2F"/>
          <w:sz w:val="27"/>
          <w:szCs w:val="27"/>
        </w:rPr>
        <w:t>，從事農業生產其實純屬業餘愛好。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8" name="Picture 18" descr="cid:BAC1E2EAEE394071AC681F86606222FE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BAC1E2EAEE394071AC681F86606222FE@ksnet.tristate.corp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日本街頭非常的乾淨，而且日本的空氣什麼的環境都非常的棒，雖然是</w:t>
      </w:r>
      <w:r>
        <w:rPr>
          <w:rFonts w:hint="eastAsia"/>
          <w:b/>
          <w:bCs/>
          <w:color w:val="2F2F2F"/>
          <w:sz w:val="27"/>
          <w:szCs w:val="27"/>
        </w:rPr>
        <w:lastRenderedPageBreak/>
        <w:t>發達國家，但是環</w:t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7" name="Picture 17" descr="cid:286BDA9D80A242F19AE9E711EA1CF235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286BDA9D80A242F19AE9E711EA1CF235@ksnet.tristate.corp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境絕對是一流的。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街道上走一走，很容易碰到這樣的小別墅！儘管周圍高樓大廈，沒有影響形象！反而很好看，你們覺得呢，上面沒有拆字。（話說這在日本叫中古屋，別墅在日本的定義是，除了住宅外另有一套避暑避寒休息的房屋叫做別墅。）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83000" cy="4718050"/>
            <wp:effectExtent l="0" t="0" r="0" b="6350"/>
            <wp:docPr id="16" name="Picture 16" descr="cid:6AC6CCA87D304915A3FE53C95B68332A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6AC6CCA87D304915A3FE53C95B68332A@ksnet.tristate.corp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嚇一跳，這是日本的下水道，東京地下排水系統，東京地下排水系統，前些年剛剛改造成功。不僅有強大的防洪排水功能。戰時也是堅固的地下民房工程，可以容納東京</w:t>
      </w:r>
      <w:r>
        <w:rPr>
          <w:rFonts w:ascii="Arial" w:hAnsi="Arial" w:cs="Arial"/>
          <w:b/>
          <w:bCs/>
          <w:color w:val="2F2F2F"/>
          <w:sz w:val="27"/>
          <w:szCs w:val="27"/>
        </w:rPr>
        <w:t>1000</w:t>
      </w:r>
      <w:r>
        <w:rPr>
          <w:rFonts w:hint="eastAsia"/>
          <w:b/>
          <w:bCs/>
          <w:color w:val="2F2F2F"/>
          <w:sz w:val="27"/>
          <w:szCs w:val="27"/>
        </w:rPr>
        <w:t>多萬市民在地下避難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hint="eastAsia"/>
          <w:b/>
          <w:bCs/>
          <w:color w:val="2F2F2F"/>
          <w:sz w:val="27"/>
          <w:szCs w:val="27"/>
        </w:rPr>
        <w:t>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5" name="Picture 15" descr="cid:B77D828EC8CA4686B9B35F048EB39A20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B77D828EC8CA4686B9B35F048EB39A20@ksnet.tristate.corp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lastRenderedPageBreak/>
        <w:t>日本人對自己古跡的維護得相當完整。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4" name="Picture 14" descr="cid:03CF41EA329E498C8E112FD547138FE5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03CF41EA329E498C8E112FD547138FE5@ksnet.tristate.corp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 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一個簡單的小動作，這是公車體貼的行為。</w:t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3" name="Picture 13" descr="cid:F34889A6F913475EBFD3E8CAF323A29E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F34889A6F913475EBFD3E8CAF323A29E@ksnet.tristate.corp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</w:rPr>
        <w:t>國內滿街的</w:t>
      </w:r>
      <w:r>
        <w:rPr>
          <w:rFonts w:ascii="Arial" w:hAnsi="Arial" w:cs="Arial"/>
          <w:b/>
          <w:bCs/>
        </w:rPr>
        <w:t>KFC</w:t>
      </w:r>
      <w:r>
        <w:rPr>
          <w:rFonts w:hint="eastAsia"/>
          <w:b/>
          <w:bCs/>
        </w:rPr>
        <w:t>麥當勞在日本非常少，通常中國的漢堡比日本的漢堡貴。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83000" cy="2463800"/>
            <wp:effectExtent l="0" t="0" r="0" b="0"/>
            <wp:docPr id="12" name="Picture 12" descr="cid:1D57A7910D794157B04DDAE05B171EA5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1D57A7910D794157B04DDAE05B171EA5@ksnet.tristate.corp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日本繁華街道也有乞丐，但沒有人或相關部門驅趕。日本的垃圾箱，都會讓民眾分類處理垃圾。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463800"/>
            <wp:effectExtent l="0" t="0" r="0" b="0"/>
            <wp:docPr id="11" name="Picture 11" descr="cid:402C59B0C24842379D738D9C9BEC6729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402C59B0C24842379D738D9C9BEC6729@ksnet.tristate.corp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動漫的國度確實不一樣！仿佛真的進入了童話的世界</w:t>
      </w:r>
      <w:r>
        <w:rPr>
          <w:rFonts w:ascii="Arial" w:hAnsi="Arial" w:cs="Arial"/>
          <w:b/>
          <w:bCs/>
          <w:color w:val="2F2F2F"/>
          <w:sz w:val="27"/>
          <w:szCs w:val="27"/>
        </w:rPr>
        <w:t>……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1936750"/>
            <wp:effectExtent l="0" t="0" r="0" b="6350"/>
            <wp:docPr id="10" name="Picture 10" descr="cid:4658F72CB65940A79CDC5C5F968CD989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4658F72CB65940A79CDC5C5F968CD989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東京，千代田，自行車老員警。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lastRenderedPageBreak/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2901950" cy="2178050"/>
            <wp:effectExtent l="0" t="0" r="0" b="0"/>
            <wp:docPr id="9" name="Picture 9" descr="cid:EBEF870E05BC405CA7CA97AF0C1BF0EE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EBEF870E05BC405CA7CA97AF0C1BF0EE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在日本東京街頭化緣的和尚。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2527300" cy="3524250"/>
            <wp:effectExtent l="0" t="0" r="6350" b="0"/>
            <wp:docPr id="8" name="Picture 8" descr="cid:E55B1191F3C74DA99739E52F162273CA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E55B1191F3C74DA99739E52F162273CA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日本老百姓住的</w:t>
      </w:r>
      <w:r>
        <w:rPr>
          <w:rFonts w:ascii="Arial" w:hAnsi="Arial" w:cs="Arial"/>
          <w:b/>
          <w:bCs/>
          <w:color w:val="2F2F2F"/>
          <w:sz w:val="27"/>
          <w:szCs w:val="27"/>
        </w:rPr>
        <w:t>“</w:t>
      </w:r>
      <w:r>
        <w:rPr>
          <w:rFonts w:hint="eastAsia"/>
          <w:b/>
          <w:bCs/>
          <w:color w:val="2F2F2F"/>
          <w:sz w:val="27"/>
          <w:szCs w:val="27"/>
        </w:rPr>
        <w:t>卡片房子</w:t>
      </w:r>
      <w:r>
        <w:rPr>
          <w:rFonts w:ascii="Arial" w:hAnsi="Arial" w:cs="Arial"/>
          <w:b/>
          <w:bCs/>
          <w:color w:val="2F2F2F"/>
          <w:sz w:val="27"/>
          <w:szCs w:val="27"/>
        </w:rPr>
        <w:t xml:space="preserve">”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683000" cy="2508250"/>
            <wp:effectExtent l="0" t="0" r="0" b="6350"/>
            <wp:docPr id="7" name="Picture 7" descr="cid:DA105871635446D1BE1A6975EE524210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DA105871635446D1BE1A6975EE524210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 xml:space="preserve">日本各個商鋪的垃圾整齊地碼放在規定的地方。　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070100"/>
            <wp:effectExtent l="0" t="0" r="0" b="6350"/>
            <wp:docPr id="6" name="Picture 6" descr="cid:E4071F185AD04B11AEC1A0C6D07621A9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E4071F185AD04B11AEC1A0C6D07621A9@ksnet.tristate.corp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很重的人文氣息，唐朝在日本。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683000" cy="2755900"/>
            <wp:effectExtent l="0" t="0" r="0" b="6350"/>
            <wp:docPr id="5" name="Picture 5" descr="cid:A9FE760C98A341138A34530128E7DB24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A9FE760C98A341138A34530128E7DB24@ksnet.tristate.corp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lastRenderedPageBreak/>
        <w:t>美麗的北海道。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175000" cy="2381250"/>
            <wp:effectExtent l="0" t="0" r="6350" b="0"/>
            <wp:docPr id="4" name="Picture 4" descr="cid:199707184018417395DFDE4C45A6DE86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199707184018417395DFDE4C45A6DE86@ksnet.tristate.corp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被日本弘揚的和服。很普及。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175000" cy="2114550"/>
            <wp:effectExtent l="0" t="0" r="6350" b="0"/>
            <wp:docPr id="3" name="Picture 3" descr="cid:463719353518426D98737200722D93F3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463719353518426D98737200722D93F3@ksnet.tristate.corp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人與狗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drawing>
          <wp:inline distT="0" distB="0" distL="0" distR="0">
            <wp:extent cx="3175000" cy="2095500"/>
            <wp:effectExtent l="0" t="0" r="6350" b="0"/>
            <wp:docPr id="2" name="Picture 2" descr="cid:4DE863C92DFC4C018B18CECF5AC167F9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4DE863C92DFC4C018B18CECF5AC167F9@ksnet.tristate.corp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中元節的習俗。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noProof/>
          <w:lang w:eastAsia="zh-CN"/>
        </w:rPr>
        <w:lastRenderedPageBreak/>
        <w:drawing>
          <wp:inline distT="0" distB="0" distL="0" distR="0">
            <wp:extent cx="3175000" cy="3143250"/>
            <wp:effectExtent l="0" t="0" r="6350" b="0"/>
            <wp:docPr id="1" name="Picture 1" descr="cid:80089C0C0AD745379B14E0E36CA3A59B@ksnet.tristate.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80089C0C0AD745379B14E0E36CA3A59B@ksnet.tristate.corp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br/>
      </w:r>
      <w:r>
        <w:rPr>
          <w:rFonts w:hint="eastAsia"/>
          <w:b/>
          <w:bCs/>
          <w:color w:val="2F2F2F"/>
          <w:sz w:val="27"/>
          <w:szCs w:val="27"/>
        </w:rPr>
        <w:t>櫻花盛開的季節，看到這張圖</w:t>
      </w:r>
      <w:r>
        <w:rPr>
          <w:rFonts w:hint="eastAsia"/>
          <w:b/>
          <w:bCs/>
          <w:color w:val="000080"/>
          <w:sz w:val="27"/>
          <w:szCs w:val="27"/>
        </w:rPr>
        <w:t>讓</w:t>
      </w:r>
      <w:r>
        <w:rPr>
          <w:rFonts w:hint="eastAsia"/>
          <w:b/>
          <w:bCs/>
          <w:color w:val="2F2F2F"/>
          <w:sz w:val="27"/>
          <w:szCs w:val="27"/>
        </w:rPr>
        <w:t>我</w:t>
      </w:r>
      <w:r>
        <w:rPr>
          <w:rFonts w:hint="eastAsia"/>
          <w:b/>
          <w:bCs/>
          <w:color w:val="000080"/>
          <w:sz w:val="27"/>
          <w:szCs w:val="27"/>
        </w:rPr>
        <w:t>感到</w:t>
      </w:r>
      <w:r>
        <w:rPr>
          <w:rFonts w:hint="eastAsia"/>
          <w:b/>
          <w:bCs/>
          <w:color w:val="2F2F2F"/>
          <w:sz w:val="27"/>
          <w:szCs w:val="27"/>
        </w:rPr>
        <w:t>崩潰了。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</w:r>
      <w:r>
        <w:rPr>
          <w:rFonts w:ascii="Arial" w:hAnsi="Arial" w:cs="Arial"/>
        </w:rPr>
        <w:t> </w:t>
      </w:r>
      <w:bookmarkStart w:id="0" w:name="_GoBack"/>
      <w:bookmarkEnd w:id="0"/>
    </w:p>
    <w:sectPr w:rsidR="00833042" w:rsidSect="00F424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AC"/>
    <w:rsid w:val="00542FAC"/>
    <w:rsid w:val="00833042"/>
    <w:rsid w:val="00F4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FAC"/>
    <w:pPr>
      <w:spacing w:after="0" w:line="240" w:lineRule="auto"/>
    </w:pPr>
    <w:rPr>
      <w:rFonts w:ascii="PMingLiU" w:eastAsia="PMingLiU" w:hAnsi="PMingLiU" w:cs="宋体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AC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FAC"/>
    <w:pPr>
      <w:spacing w:after="0" w:line="240" w:lineRule="auto"/>
    </w:pPr>
    <w:rPr>
      <w:rFonts w:ascii="PMingLiU" w:eastAsia="PMingLiU" w:hAnsi="PMingLiU" w:cs="宋体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AC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9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2268FB40AAA9406883B2DD2239E567DE@ksnet.tristate.corp" TargetMode="External"/><Relationship Id="rId26" Type="http://schemas.openxmlformats.org/officeDocument/2006/relationships/image" Target="cid:3144598DFBFD48D49539B927A18D4325@ksnet.tristate.corp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9FF99706E94E4AD2A8525B7C09226030@ksnet.tristate.corp" TargetMode="External"/><Relationship Id="rId42" Type="http://schemas.openxmlformats.org/officeDocument/2006/relationships/image" Target="cid:B77D828EC8CA4686B9B35F048EB39A20@ksnet.tristate.corp" TargetMode="External"/><Relationship Id="rId47" Type="http://schemas.openxmlformats.org/officeDocument/2006/relationships/image" Target="media/image22.jpeg"/><Relationship Id="rId50" Type="http://schemas.openxmlformats.org/officeDocument/2006/relationships/image" Target="cid:402C59B0C24842379D738D9C9BEC6729@ksnet.tristate.corp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4DE863C92DFC4C018B18CECF5AC167F9@ksnet.tristate.corp" TargetMode="Externa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A2532FECF6464081A39A0F1000A12F7E@ksnet.tristate.corp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6D8D37A4990A4E24BBDB9C14B8CB0D51@ksnet.tristate.corp" TargetMode="External"/><Relationship Id="rId11" Type="http://schemas.openxmlformats.org/officeDocument/2006/relationships/image" Target="media/image4.jpeg"/><Relationship Id="rId24" Type="http://schemas.openxmlformats.org/officeDocument/2006/relationships/image" Target="cid:17BFA4595F674B3B924C94216BB4EB2D@ksnet.tristate.corp" TargetMode="External"/><Relationship Id="rId32" Type="http://schemas.openxmlformats.org/officeDocument/2006/relationships/image" Target="cid:81DD408A91F74271977DF8F03B038976@ksnet.tristate.corp" TargetMode="External"/><Relationship Id="rId37" Type="http://schemas.openxmlformats.org/officeDocument/2006/relationships/image" Target="media/image17.jpeg"/><Relationship Id="rId40" Type="http://schemas.openxmlformats.org/officeDocument/2006/relationships/image" Target="cid:6AC6CCA87D304915A3FE53C95B68332A@ksnet.tristate.corp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DA105871635446D1BE1A6975EE524210@ksnet.tristate.corp" TargetMode="External"/><Relationship Id="rId66" Type="http://schemas.openxmlformats.org/officeDocument/2006/relationships/image" Target="cid:463719353518426D98737200722D93F3@ksnet.tristate.cor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B4D5741DC9B84112ACE46D12974AD519@ksnet.tristate.corp" TargetMode="External"/><Relationship Id="rId36" Type="http://schemas.openxmlformats.org/officeDocument/2006/relationships/image" Target="cid:BAC1E2EAEE394071AC681F86606222FE@ksnet.tristate.corp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98AFBEDF5F814673AA607C0E3B1B3B87@ksnet.tristate.cor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03CF41EA329E498C8E112FD547138FE5@ksnet.tristate.corp" TargetMode="External"/><Relationship Id="rId52" Type="http://schemas.openxmlformats.org/officeDocument/2006/relationships/image" Target="cid:4658F72CB65940A79CDC5C5F968CD989@ksnet.tristate.corp" TargetMode="External"/><Relationship Id="rId60" Type="http://schemas.openxmlformats.org/officeDocument/2006/relationships/image" Target="cid:E4071F185AD04B11AEC1A0C6D07621A9@ksnet.tristate.corp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4E5A7BB88CAC4394B832871F656A786A@ksnet.tristate.corp" TargetMode="External"/><Relationship Id="rId22" Type="http://schemas.openxmlformats.org/officeDocument/2006/relationships/image" Target="cid:2B8E995DAB6747508C6367A71D1CFB3F@ksnet.tristate.corp" TargetMode="External"/><Relationship Id="rId27" Type="http://schemas.openxmlformats.org/officeDocument/2006/relationships/image" Target="media/image12.jpeg"/><Relationship Id="rId30" Type="http://schemas.openxmlformats.org/officeDocument/2006/relationships/image" Target="cid:48CBA302F1BD49F48C4037CB27AE490B@ksnet.tristate.corp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1D57A7910D794157B04DDAE05B171EA5@ksnet.tristate.corp" TargetMode="External"/><Relationship Id="rId56" Type="http://schemas.openxmlformats.org/officeDocument/2006/relationships/image" Target="cid:E55B1191F3C74DA99739E52F162273CA@ksnet.tristate.corp" TargetMode="External"/><Relationship Id="rId64" Type="http://schemas.openxmlformats.org/officeDocument/2006/relationships/image" Target="cid:199707184018417395DFDE4C45A6DE86@ksnet.tristate.corp" TargetMode="External"/><Relationship Id="rId69" Type="http://schemas.openxmlformats.org/officeDocument/2006/relationships/image" Target="media/image33.jpeg"/><Relationship Id="rId8" Type="http://schemas.openxmlformats.org/officeDocument/2006/relationships/image" Target="cid:B1FBB36088944C91BDC37A0528FEBE04@ksnet.tristate.corp" TargetMode="External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cid:E46C91D47DD8412098AD31CB6DA18EFA@ksnet.tristate.cor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286BDA9D80A242F19AE9E711EA1CF235@ksnet.tristate.corp" TargetMode="External"/><Relationship Id="rId46" Type="http://schemas.openxmlformats.org/officeDocument/2006/relationships/image" Target="cid:F34889A6F913475EBFD3E8CAF323A29E@ksnet.tristate.corp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006C3D21D9B74BCFA2D5844CE7D76333@ksnet.tristate.corp" TargetMode="External"/><Relationship Id="rId41" Type="http://schemas.openxmlformats.org/officeDocument/2006/relationships/image" Target="media/image19.jpeg"/><Relationship Id="rId54" Type="http://schemas.openxmlformats.org/officeDocument/2006/relationships/image" Target="cid:EBEF870E05BC405CA7CA97AF0C1BF0EE@ksnet.tristate.corp" TargetMode="External"/><Relationship Id="rId62" Type="http://schemas.openxmlformats.org/officeDocument/2006/relationships/image" Target="cid:A9FE760C98A341138A34530128E7DB24@ksnet.tristate.corp" TargetMode="External"/><Relationship Id="rId70" Type="http://schemas.openxmlformats.org/officeDocument/2006/relationships/image" Target="cid:80089C0C0AD745379B14E0E36CA3A59B@ksnet.tristate.cor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2014-02-03T19:40:00Z</dcterms:created>
  <dcterms:modified xsi:type="dcterms:W3CDTF">2014-02-03T19:41:00Z</dcterms:modified>
</cp:coreProperties>
</file>